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890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233"/>
        <w:gridCol w:w="1417"/>
        <w:gridCol w:w="1418"/>
        <w:gridCol w:w="1417"/>
        <w:gridCol w:w="1418"/>
      </w:tblGrid>
      <w:tr w:rsidR="00845A5D" w:rsidRPr="000C6FF8" w:rsidTr="00E653C2">
        <w:trPr>
          <w:cantSplit/>
          <w:trHeight w:val="1550"/>
        </w:trPr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8A">
              <w:rPr>
                <w:rFonts w:ascii="Times New Roman" w:hAnsi="Times New Roman" w:cs="Times New Roman"/>
                <w:sz w:val="28"/>
                <w:szCs w:val="28"/>
              </w:rPr>
              <w:t>Обращения граждан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кв. 2019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кв. 2019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Default="00845A5D" w:rsidP="00E653C2">
            <w:pPr>
              <w:ind w:left="-108" w:firstLine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кв. 2019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Default="00845A5D" w:rsidP="00E653C2">
            <w:pPr>
              <w:ind w:left="-108" w:firstLine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кв. 2019</w:t>
            </w:r>
          </w:p>
        </w:tc>
      </w:tr>
      <w:tr w:rsidR="00845A5D" w:rsidRPr="005A6B47" w:rsidTr="00E653C2">
        <w:tc>
          <w:tcPr>
            <w:tcW w:w="3233" w:type="dxa"/>
          </w:tcPr>
          <w:p w:rsidR="00845A5D" w:rsidRPr="00DD02C2" w:rsidRDefault="00845A5D" w:rsidP="00E653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02C2">
              <w:rPr>
                <w:rFonts w:ascii="Times New Roman" w:hAnsi="Times New Roman" w:cs="Times New Roman"/>
                <w:b/>
                <w:sz w:val="28"/>
                <w:szCs w:val="28"/>
              </w:rPr>
              <w:t>Всего обращений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2873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2504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2092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3109</w:t>
            </w:r>
          </w:p>
        </w:tc>
      </w:tr>
      <w:tr w:rsidR="00845A5D" w:rsidRPr="000C6FF8" w:rsidTr="00E653C2"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 w:rsidRPr="008F39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F398A">
              <w:rPr>
                <w:rFonts w:ascii="Times New Roman" w:hAnsi="Times New Roman" w:cs="Times New Roman"/>
                <w:sz w:val="28"/>
                <w:szCs w:val="28"/>
              </w:rPr>
              <w:t>медицинской</w:t>
            </w:r>
            <w:proofErr w:type="gramEnd"/>
            <w:r w:rsidRPr="008F398A">
              <w:rPr>
                <w:rFonts w:ascii="Times New Roman" w:hAnsi="Times New Roman" w:cs="Times New Roman"/>
                <w:sz w:val="28"/>
                <w:szCs w:val="28"/>
              </w:rPr>
              <w:t xml:space="preserve"> помощи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1407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1112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1013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BE6406" w:rsidRDefault="00845A5D" w:rsidP="00E653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1427</w:t>
            </w:r>
          </w:p>
        </w:tc>
      </w:tr>
      <w:tr w:rsidR="00845A5D" w:rsidRPr="003F4D03" w:rsidTr="00E653C2"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8A">
              <w:rPr>
                <w:rFonts w:ascii="Times New Roman" w:hAnsi="Times New Roman" w:cs="Times New Roman"/>
                <w:sz w:val="28"/>
                <w:szCs w:val="28"/>
              </w:rPr>
              <w:t>Лекарственное обеспечение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262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0949E2" w:rsidRDefault="00845A5D" w:rsidP="00E653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</w:tr>
      <w:tr w:rsidR="00845A5D" w:rsidRPr="000C6FF8" w:rsidTr="00E653C2"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8A">
              <w:rPr>
                <w:rFonts w:ascii="Times New Roman" w:hAnsi="Times New Roman" w:cs="Times New Roman"/>
                <w:sz w:val="28"/>
                <w:szCs w:val="28"/>
              </w:rPr>
              <w:t>Юридические вопросы (разъяснение НПА)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706</w:t>
            </w:r>
          </w:p>
        </w:tc>
      </w:tr>
      <w:tr w:rsidR="00845A5D" w:rsidRPr="000C6FF8" w:rsidTr="00E653C2"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F398A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медицинской помощи, в </w:t>
            </w:r>
            <w:proofErr w:type="spellStart"/>
            <w:r w:rsidRPr="008F398A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8F398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внеплановые </w:t>
            </w:r>
            <w:r w:rsidRPr="008F398A">
              <w:rPr>
                <w:rFonts w:ascii="Times New Roman" w:hAnsi="Times New Roman" w:cs="Times New Roman"/>
                <w:sz w:val="28"/>
                <w:szCs w:val="28"/>
              </w:rPr>
              <w:t>ведомственные проверки</w:t>
            </w:r>
            <w:proofErr w:type="gramEnd"/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</w:tr>
      <w:tr w:rsidR="00845A5D" w:rsidRPr="000C6FF8" w:rsidTr="00E653C2"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8A">
              <w:rPr>
                <w:rFonts w:ascii="Times New Roman" w:hAnsi="Times New Roman" w:cs="Times New Roman"/>
                <w:sz w:val="28"/>
                <w:szCs w:val="28"/>
              </w:rPr>
              <w:t>Вопросы этики и деонтологии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45A5D" w:rsidRPr="000C6FF8" w:rsidTr="00E653C2"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 по ОМС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845A5D" w:rsidRPr="000C6FF8" w:rsidTr="00E653C2"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признания гражданина инвалидом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845A5D" w:rsidRPr="000C6FF8" w:rsidTr="00E653C2">
        <w:tc>
          <w:tcPr>
            <w:tcW w:w="3233" w:type="dxa"/>
          </w:tcPr>
          <w:p w:rsidR="00845A5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Кадровые вопросы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:rsidR="00845A5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:rsidR="00845A5D" w:rsidRPr="00AC7006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845A5D" w:rsidRPr="000C6FF8" w:rsidTr="00E653C2"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8A">
              <w:rPr>
                <w:rFonts w:ascii="Times New Roman" w:hAnsi="Times New Roman" w:cs="Times New Roman"/>
                <w:sz w:val="28"/>
                <w:szCs w:val="28"/>
              </w:rPr>
              <w:t>Высокотехнологичная медицинская помощь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  <w:p w:rsidR="00845A5D" w:rsidRPr="000949E2" w:rsidRDefault="00845A5D" w:rsidP="00E653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45A5D" w:rsidRPr="000C6FF8" w:rsidTr="00E653C2"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8A">
              <w:rPr>
                <w:rFonts w:ascii="Times New Roman" w:hAnsi="Times New Roman" w:cs="Times New Roman"/>
                <w:sz w:val="28"/>
                <w:szCs w:val="28"/>
              </w:rPr>
              <w:t>СКЛ и долечивание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845A5D" w:rsidRPr="000C6FF8" w:rsidTr="00E653C2">
        <w:tc>
          <w:tcPr>
            <w:tcW w:w="3233" w:type="dxa"/>
          </w:tcPr>
          <w:p w:rsidR="00845A5D" w:rsidRPr="008F398A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398A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молочными продуктами детей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3-х лет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45A5D" w:rsidRPr="000C6FF8" w:rsidTr="00E653C2">
        <w:tc>
          <w:tcPr>
            <w:tcW w:w="3233" w:type="dxa"/>
          </w:tcPr>
          <w:p w:rsidR="00845A5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Кадровый дефицит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845A5D" w:rsidRPr="000C6FF8" w:rsidTr="00E653C2">
        <w:trPr>
          <w:trHeight w:val="678"/>
        </w:trPr>
        <w:tc>
          <w:tcPr>
            <w:tcW w:w="3233" w:type="dxa"/>
          </w:tcPr>
          <w:p w:rsidR="00845A5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диспансеризации</w:t>
            </w:r>
          </w:p>
          <w:p w:rsidR="00845A5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45A5D" w:rsidRPr="00DD02C2" w:rsidTr="00E653C2">
        <w:tc>
          <w:tcPr>
            <w:tcW w:w="3233" w:type="dxa"/>
          </w:tcPr>
          <w:p w:rsidR="00845A5D" w:rsidRPr="00DD02C2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02C2">
              <w:rPr>
                <w:rFonts w:ascii="Times New Roman" w:hAnsi="Times New Roman" w:cs="Times New Roman"/>
                <w:sz w:val="28"/>
                <w:szCs w:val="28"/>
              </w:rPr>
              <w:t>Вопросы реорганизации государственных учреждений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45A5D" w:rsidRPr="00DD02C2" w:rsidTr="00E653C2">
        <w:tc>
          <w:tcPr>
            <w:tcW w:w="3233" w:type="dxa"/>
          </w:tcPr>
          <w:p w:rsidR="00845A5D" w:rsidRPr="00DD02C2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Вопросы, связанные с вакцинацией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417" w:type="dxa"/>
            <w:shd w:val="clear" w:color="auto" w:fill="EEECE1" w:themeFill="background2"/>
          </w:tcPr>
          <w:p w:rsidR="00845A5D" w:rsidRPr="00ED32CD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18" w:type="dxa"/>
            <w:shd w:val="clear" w:color="auto" w:fill="EEECE1" w:themeFill="background2"/>
          </w:tcPr>
          <w:p w:rsidR="00845A5D" w:rsidRPr="00E31E7E" w:rsidRDefault="00845A5D" w:rsidP="00E6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</w:tbl>
    <w:p w:rsidR="008121B0" w:rsidRDefault="008121B0">
      <w:bookmarkStart w:id="0" w:name="_GoBack"/>
      <w:bookmarkEnd w:id="0"/>
    </w:p>
    <w:sectPr w:rsidR="00812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A5D"/>
    <w:rsid w:val="008121B0"/>
    <w:rsid w:val="0084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Белла Викторовна</dc:creator>
  <cp:lastModifiedBy>Алексеева Белла Викторовна</cp:lastModifiedBy>
  <cp:revision>1</cp:revision>
  <dcterms:created xsi:type="dcterms:W3CDTF">2022-04-07T10:44:00Z</dcterms:created>
  <dcterms:modified xsi:type="dcterms:W3CDTF">2022-04-07T10:45:00Z</dcterms:modified>
</cp:coreProperties>
</file>