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BE8" w:rsidRDefault="00721BE8" w:rsidP="00ED16B8">
      <w:pPr>
        <w:pStyle w:val="ConsPlusNormal"/>
      </w:pPr>
    </w:p>
    <w:p w:rsidR="00721BE8" w:rsidRPr="0099696B" w:rsidRDefault="00721BE8" w:rsidP="00721BE8">
      <w:pPr>
        <w:pStyle w:val="ConsPlusNormal"/>
        <w:jc w:val="right"/>
        <w:outlineLvl w:val="0"/>
        <w:rPr>
          <w:b/>
          <w:sz w:val="28"/>
          <w:szCs w:val="28"/>
        </w:rPr>
      </w:pPr>
      <w:r w:rsidRPr="0099696B">
        <w:rPr>
          <w:b/>
          <w:sz w:val="28"/>
          <w:szCs w:val="28"/>
        </w:rPr>
        <w:t>Титульный лист</w:t>
      </w:r>
    </w:p>
    <w:p w:rsidR="0099696B" w:rsidRDefault="0099696B" w:rsidP="00231308">
      <w:pPr>
        <w:pStyle w:val="ConsPlusNonformat"/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:rsidR="0099696B" w:rsidRDefault="0099696B" w:rsidP="00231308">
      <w:pPr>
        <w:pStyle w:val="ConsPlusNonformat"/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:rsidR="00721BE8" w:rsidRPr="00866A0F" w:rsidRDefault="00721BE8" w:rsidP="00231308">
      <w:pPr>
        <w:pStyle w:val="ConsPlusNonformat"/>
        <w:ind w:left="43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A0F">
        <w:rPr>
          <w:rFonts w:ascii="Times New Roman" w:hAnsi="Times New Roman" w:cs="Times New Roman"/>
          <w:b/>
          <w:sz w:val="28"/>
          <w:szCs w:val="28"/>
        </w:rPr>
        <w:t>СОГЛАСОВАНО</w:t>
      </w:r>
    </w:p>
    <w:p w:rsidR="0099696B" w:rsidRDefault="0099696B" w:rsidP="00231308">
      <w:pPr>
        <w:pStyle w:val="ConsPlusNonformat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721BE8" w:rsidRPr="0099696B" w:rsidRDefault="0099696B" w:rsidP="0099696B">
      <w:pPr>
        <w:pStyle w:val="ConsPlusNonformat"/>
        <w:ind w:left="4395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696B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721BE8" w:rsidRPr="0099696B">
        <w:rPr>
          <w:rFonts w:ascii="Times New Roman" w:hAnsi="Times New Roman" w:cs="Times New Roman"/>
          <w:sz w:val="28"/>
          <w:szCs w:val="28"/>
          <w:vertAlign w:val="superscript"/>
        </w:rPr>
        <w:t>Руководитель учреждения (должность)</w:t>
      </w:r>
      <w:r w:rsidRPr="0099696B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721BE8" w:rsidRPr="00231308" w:rsidRDefault="0099696B" w:rsidP="00231308">
      <w:pPr>
        <w:pStyle w:val="ConsPlusNonformat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1BE8" w:rsidRPr="00231308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721BE8" w:rsidRPr="0099696B" w:rsidRDefault="00721BE8" w:rsidP="00231308">
      <w:pPr>
        <w:pStyle w:val="ConsPlusNonformat"/>
        <w:ind w:left="4395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696B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</w:t>
      </w:r>
      <w:r w:rsidR="0099696B" w:rsidRPr="0099696B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="0099696B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</w:t>
      </w:r>
      <w:r w:rsidRPr="0099696B">
        <w:rPr>
          <w:rFonts w:ascii="Times New Roman" w:hAnsi="Times New Roman" w:cs="Times New Roman"/>
          <w:sz w:val="28"/>
          <w:szCs w:val="28"/>
          <w:vertAlign w:val="superscript"/>
        </w:rPr>
        <w:t>(название учреждения)</w:t>
      </w:r>
    </w:p>
    <w:p w:rsidR="00721BE8" w:rsidRPr="00231308" w:rsidRDefault="00721BE8" w:rsidP="00231308">
      <w:pPr>
        <w:pStyle w:val="ConsPlusNonformat"/>
        <w:ind w:left="4395"/>
        <w:rPr>
          <w:rFonts w:ascii="Times New Roman" w:hAnsi="Times New Roman" w:cs="Times New Roman"/>
          <w:sz w:val="28"/>
          <w:szCs w:val="28"/>
        </w:rPr>
      </w:pPr>
      <w:r w:rsidRPr="00231308">
        <w:rPr>
          <w:rFonts w:ascii="Times New Roman" w:hAnsi="Times New Roman" w:cs="Times New Roman"/>
          <w:sz w:val="28"/>
          <w:szCs w:val="28"/>
        </w:rPr>
        <w:t>__________</w:t>
      </w:r>
      <w:r w:rsidR="0099696B">
        <w:rPr>
          <w:rFonts w:ascii="Times New Roman" w:hAnsi="Times New Roman" w:cs="Times New Roman"/>
          <w:sz w:val="28"/>
          <w:szCs w:val="28"/>
        </w:rPr>
        <w:t xml:space="preserve">__        </w:t>
      </w:r>
      <w:r w:rsidRPr="00231308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721BE8" w:rsidRPr="0099696B" w:rsidRDefault="00721BE8" w:rsidP="00231308">
      <w:pPr>
        <w:pStyle w:val="ConsPlusNonformat"/>
        <w:ind w:left="4395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696B">
        <w:rPr>
          <w:rFonts w:ascii="Times New Roman" w:hAnsi="Times New Roman" w:cs="Times New Roman"/>
          <w:sz w:val="28"/>
          <w:szCs w:val="28"/>
          <w:vertAlign w:val="superscript"/>
        </w:rPr>
        <w:t xml:space="preserve">   (подпись) </w:t>
      </w:r>
      <w:r w:rsidR="0099696B" w:rsidRPr="0099696B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</w:t>
      </w:r>
      <w:r w:rsidR="0099696B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</w:t>
      </w:r>
      <w:r w:rsidRPr="0099696B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отчество)</w:t>
      </w:r>
    </w:p>
    <w:p w:rsidR="0099696B" w:rsidRPr="0099696B" w:rsidRDefault="0099696B" w:rsidP="0099696B">
      <w:pPr>
        <w:pStyle w:val="ConsPlusNonformat"/>
        <w:ind w:left="4395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</w:t>
      </w:r>
      <w:r w:rsidRPr="0099696B">
        <w:rPr>
          <w:rFonts w:ascii="Times New Roman" w:hAnsi="Times New Roman" w:cs="Times New Roman"/>
          <w:sz w:val="28"/>
          <w:szCs w:val="28"/>
          <w:vertAlign w:val="superscript"/>
        </w:rPr>
        <w:t>М.П.</w:t>
      </w:r>
    </w:p>
    <w:p w:rsidR="00721BE8" w:rsidRPr="00231308" w:rsidRDefault="0099696B" w:rsidP="00231308">
      <w:pPr>
        <w:pStyle w:val="ConsPlusNonformat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21BE8" w:rsidRPr="00231308">
        <w:rPr>
          <w:rFonts w:ascii="Times New Roman" w:hAnsi="Times New Roman" w:cs="Times New Roman"/>
          <w:sz w:val="28"/>
          <w:szCs w:val="28"/>
        </w:rPr>
        <w:t xml:space="preserve"> "__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721BE8" w:rsidRPr="00231308">
        <w:rPr>
          <w:rFonts w:ascii="Times New Roman" w:hAnsi="Times New Roman" w:cs="Times New Roman"/>
          <w:sz w:val="28"/>
          <w:szCs w:val="28"/>
        </w:rPr>
        <w:t>" _____________________ 20__ г.</w:t>
      </w:r>
    </w:p>
    <w:p w:rsidR="00721BE8" w:rsidRPr="00231308" w:rsidRDefault="00721BE8" w:rsidP="00231308">
      <w:pPr>
        <w:pStyle w:val="ConsPlusNonformat"/>
        <w:ind w:left="4395"/>
        <w:rPr>
          <w:sz w:val="22"/>
          <w:szCs w:val="22"/>
        </w:rPr>
      </w:pPr>
    </w:p>
    <w:p w:rsidR="00231308" w:rsidRPr="00231308" w:rsidRDefault="00231308" w:rsidP="00721BE8">
      <w:pPr>
        <w:pStyle w:val="ConsPlusNonformat"/>
        <w:rPr>
          <w:sz w:val="22"/>
          <w:szCs w:val="22"/>
        </w:rPr>
      </w:pPr>
    </w:p>
    <w:p w:rsidR="00231308" w:rsidRDefault="00231308" w:rsidP="00721BE8">
      <w:pPr>
        <w:pStyle w:val="ConsPlusNonformat"/>
      </w:pPr>
    </w:p>
    <w:p w:rsidR="00231308" w:rsidRDefault="00231308" w:rsidP="00721BE8">
      <w:pPr>
        <w:pStyle w:val="ConsPlusNonformat"/>
      </w:pPr>
    </w:p>
    <w:p w:rsidR="00231308" w:rsidRDefault="00231308" w:rsidP="00721BE8">
      <w:pPr>
        <w:pStyle w:val="ConsPlusNonformat"/>
      </w:pPr>
    </w:p>
    <w:p w:rsidR="00231308" w:rsidRDefault="00231308" w:rsidP="00721BE8">
      <w:pPr>
        <w:pStyle w:val="ConsPlusNonformat"/>
      </w:pPr>
    </w:p>
    <w:p w:rsidR="00231308" w:rsidRDefault="00231308" w:rsidP="00721BE8">
      <w:pPr>
        <w:pStyle w:val="ConsPlusNonformat"/>
      </w:pPr>
    </w:p>
    <w:p w:rsidR="00231308" w:rsidRDefault="00231308" w:rsidP="00721BE8">
      <w:pPr>
        <w:pStyle w:val="ConsPlusNonformat"/>
      </w:pPr>
    </w:p>
    <w:p w:rsidR="00231308" w:rsidRDefault="00231308" w:rsidP="00721BE8">
      <w:pPr>
        <w:pStyle w:val="ConsPlusNonformat"/>
      </w:pPr>
    </w:p>
    <w:p w:rsidR="00231308" w:rsidRDefault="00231308" w:rsidP="00721BE8">
      <w:pPr>
        <w:pStyle w:val="ConsPlusNonformat"/>
      </w:pPr>
    </w:p>
    <w:p w:rsidR="00231308" w:rsidRDefault="00231308" w:rsidP="00721BE8">
      <w:pPr>
        <w:pStyle w:val="ConsPlusNonformat"/>
      </w:pPr>
    </w:p>
    <w:p w:rsidR="00ED16B8" w:rsidRDefault="00ED16B8" w:rsidP="00721BE8">
      <w:pPr>
        <w:pStyle w:val="ConsPlusNonformat"/>
      </w:pPr>
    </w:p>
    <w:p w:rsidR="00721BE8" w:rsidRPr="0099696B" w:rsidRDefault="00721BE8" w:rsidP="0099696B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96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721BE8" w:rsidRPr="0099696B" w:rsidRDefault="00721BE8" w:rsidP="0099696B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96B">
        <w:rPr>
          <w:rFonts w:ascii="Times New Roman" w:hAnsi="Times New Roman" w:cs="Times New Roman"/>
          <w:b/>
          <w:sz w:val="28"/>
          <w:szCs w:val="28"/>
        </w:rPr>
        <w:t>О профессиональной деятельности</w:t>
      </w:r>
    </w:p>
    <w:p w:rsidR="00721BE8" w:rsidRPr="0099696B" w:rsidRDefault="00721BE8" w:rsidP="0099696B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96B">
        <w:rPr>
          <w:rFonts w:ascii="Times New Roman" w:hAnsi="Times New Roman" w:cs="Times New Roman"/>
          <w:b/>
          <w:sz w:val="28"/>
          <w:szCs w:val="28"/>
        </w:rPr>
        <w:t>за 20__ - 20__ годы</w:t>
      </w:r>
    </w:p>
    <w:p w:rsidR="0099696B" w:rsidRPr="0099696B" w:rsidRDefault="0099696B" w:rsidP="00721B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721BE8" w:rsidRPr="0099696B" w:rsidRDefault="00721BE8" w:rsidP="0099696B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696B">
        <w:rPr>
          <w:rFonts w:ascii="Times New Roman" w:hAnsi="Times New Roman" w:cs="Times New Roman"/>
          <w:sz w:val="28"/>
          <w:szCs w:val="28"/>
          <w:vertAlign w:val="superscript"/>
        </w:rPr>
        <w:t>(ФИО, указывается должность в соответствии с записью в трудовой книжке)</w:t>
      </w:r>
    </w:p>
    <w:p w:rsidR="00721BE8" w:rsidRPr="0099696B" w:rsidRDefault="00721BE8" w:rsidP="00721B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21BE8" w:rsidRPr="0099696B" w:rsidRDefault="00721BE8" w:rsidP="0099696B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696B">
        <w:rPr>
          <w:rFonts w:ascii="Times New Roman" w:hAnsi="Times New Roman" w:cs="Times New Roman"/>
          <w:sz w:val="28"/>
          <w:szCs w:val="28"/>
          <w:vertAlign w:val="superscript"/>
        </w:rPr>
        <w:t xml:space="preserve">(полное название </w:t>
      </w:r>
      <w:r w:rsidR="0099696B">
        <w:rPr>
          <w:rFonts w:ascii="Times New Roman" w:hAnsi="Times New Roman" w:cs="Times New Roman"/>
          <w:sz w:val="28"/>
          <w:szCs w:val="28"/>
          <w:vertAlign w:val="superscript"/>
        </w:rPr>
        <w:t>учреждения</w:t>
      </w:r>
      <w:r w:rsidRPr="0099696B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231308" w:rsidRPr="0099696B" w:rsidRDefault="00231308" w:rsidP="00721BE8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231308" w:rsidRDefault="00231308" w:rsidP="00721BE8">
      <w:pPr>
        <w:pStyle w:val="ConsPlusNormal"/>
        <w:jc w:val="center"/>
        <w:outlineLvl w:val="0"/>
      </w:pPr>
    </w:p>
    <w:p w:rsidR="00721BE8" w:rsidRDefault="00721BE8" w:rsidP="00721BE8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Год подготовки отчета</w:t>
      </w:r>
    </w:p>
    <w:p w:rsidR="00A52080" w:rsidRDefault="00A52080" w:rsidP="00721BE8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52080" w:rsidRDefault="00A52080" w:rsidP="00721BE8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52080" w:rsidRDefault="00A52080" w:rsidP="00721BE8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52080" w:rsidRPr="0099696B" w:rsidRDefault="00A52080" w:rsidP="00A52080">
      <w:pPr>
        <w:pStyle w:val="ConsPlusNormal"/>
        <w:jc w:val="right"/>
        <w:rPr>
          <w:sz w:val="28"/>
          <w:szCs w:val="28"/>
        </w:rPr>
      </w:pPr>
    </w:p>
    <w:p w:rsidR="00A52080" w:rsidRPr="0099696B" w:rsidRDefault="00A52080" w:rsidP="00A52080">
      <w:pPr>
        <w:pStyle w:val="ConsPlusNormal"/>
        <w:jc w:val="right"/>
        <w:rPr>
          <w:b/>
          <w:sz w:val="28"/>
          <w:szCs w:val="28"/>
        </w:rPr>
      </w:pPr>
      <w:r w:rsidRPr="0099696B">
        <w:rPr>
          <w:b/>
          <w:sz w:val="28"/>
          <w:szCs w:val="28"/>
        </w:rPr>
        <w:t>Требования к оформлению отчета</w:t>
      </w:r>
    </w:p>
    <w:p w:rsidR="00721BE8" w:rsidRDefault="00721BE8" w:rsidP="00721BE8">
      <w:pPr>
        <w:pStyle w:val="ConsPlusNormal"/>
        <w:jc w:val="center"/>
      </w:pPr>
    </w:p>
    <w:p w:rsidR="0099696B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На последнем листе отчета ставится подпись лица, подготовившего отчет, расшифровка подписи, дата</w:t>
      </w:r>
      <w:r w:rsidR="0099696B" w:rsidRPr="0099696B">
        <w:rPr>
          <w:rFonts w:ascii="Times New Roman" w:hAnsi="Times New Roman" w:cs="Times New Roman"/>
          <w:sz w:val="28"/>
          <w:szCs w:val="28"/>
        </w:rPr>
        <w:t>.</w:t>
      </w: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Отчет печатается на листах (формат A4), объем до 25 - 30 листов (для специалистов с высшим образованием), до 15 - 20 (для специалистов со средним медицинским и фармацевтическим образованием) и должен содержать графики, диаграммы, таблицы, фотографии, список публикаций и др.</w:t>
      </w: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1BE8" w:rsidRPr="00A52080" w:rsidRDefault="00721BE8" w:rsidP="00721BE8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A5208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Структура отчета</w:t>
      </w:r>
      <w:r w:rsidR="0099696B" w:rsidRPr="00A5208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для специалистов с высшим образованием</w:t>
      </w:r>
    </w:p>
    <w:p w:rsidR="00721BE8" w:rsidRPr="0099696B" w:rsidRDefault="00721BE8" w:rsidP="00721B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Отчет состоит из трех частей: введения, основной части и заключения.</w:t>
      </w: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Введение содержит краткую характеристику медицинской (фармацевтической) организации и структурного подразделения, в котором работает специалист, в том числе оснащение необходимым для профессиональной деятельности оборудованием.</w:t>
      </w:r>
    </w:p>
    <w:p w:rsidR="0099696B" w:rsidRPr="0099696B" w:rsidRDefault="00721BE8" w:rsidP="009969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696B">
        <w:rPr>
          <w:rFonts w:ascii="Times New Roman" w:hAnsi="Times New Roman" w:cs="Times New Roman"/>
          <w:sz w:val="28"/>
          <w:szCs w:val="28"/>
        </w:rPr>
        <w:t>Основная</w:t>
      </w:r>
      <w:proofErr w:type="gramEnd"/>
      <w:r w:rsidRPr="0099696B">
        <w:rPr>
          <w:rFonts w:ascii="Times New Roman" w:hAnsi="Times New Roman" w:cs="Times New Roman"/>
          <w:sz w:val="28"/>
          <w:szCs w:val="28"/>
        </w:rPr>
        <w:t xml:space="preserve"> часть отражает личный вклад специалиста в организацию профессиональной деятельности и содержит анализ его работы специалиста, в том числе: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Общий объем и уровень овладения практическими навыками, знание и использование новых технологий диагностики, лечения и профилактики заболеваний в области профессиональной деятельности.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Анализ основных показателей деят</w:t>
      </w:r>
      <w:r w:rsidR="0099696B" w:rsidRPr="0099696B">
        <w:rPr>
          <w:rFonts w:ascii="Times New Roman" w:hAnsi="Times New Roman" w:cs="Times New Roman"/>
          <w:sz w:val="28"/>
          <w:szCs w:val="28"/>
        </w:rPr>
        <w:t>ельности в динамике за три года.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Консультативная работа.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Профилактическая работа.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Повышение профессионального уровня (участие в работе профессиональных обществ и ассоциаций, научно-практических конференций и т.д.).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Участие в обучении медицинского (фармацевтического) персонала основам профессионального мастерства.</w:t>
      </w:r>
    </w:p>
    <w:p w:rsidR="00721BE8" w:rsidRPr="0099696B" w:rsidRDefault="00721BE8" w:rsidP="009969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В Заключении необходимо подвести краткие итоги работы и обозначить основные направления совершенствования профессиональной деятельности.</w:t>
      </w: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Примечание: при подготовке отчета показатели, в зависимости от специальности, рассчитываются и оцениваются с учетом форм федерального государственного статистического наблюдения.</w:t>
      </w:r>
    </w:p>
    <w:p w:rsidR="00447D23" w:rsidRDefault="00447D23"/>
    <w:p w:rsidR="00505BF4" w:rsidRPr="00A52080" w:rsidRDefault="0099696B" w:rsidP="00505BF4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A5208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Структура отчета</w:t>
      </w:r>
      <w:r w:rsidRPr="00A5208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для специалистов со средним </w:t>
      </w:r>
      <w:r w:rsidRPr="00A5208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образованием</w:t>
      </w:r>
    </w:p>
    <w:p w:rsidR="00A52080" w:rsidRDefault="00A52080" w:rsidP="00505BF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"/>
        <w:gridCol w:w="9742"/>
      </w:tblGrid>
      <w:tr w:rsidR="00A52080" w:rsidRPr="00A52080" w:rsidTr="00A52080">
        <w:trPr>
          <w:trHeight w:val="504"/>
        </w:trPr>
        <w:tc>
          <w:tcPr>
            <w:tcW w:w="237" w:type="pct"/>
            <w:shd w:val="clear" w:color="auto" w:fill="FFFFFF"/>
          </w:tcPr>
          <w:p w:rsidR="00A52080" w:rsidRPr="00A52080" w:rsidRDefault="00A52080" w:rsidP="00A5208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Разделы</w:t>
            </w:r>
          </w:p>
        </w:tc>
      </w:tr>
      <w:tr w:rsidR="00A52080" w:rsidRPr="00A52080" w:rsidTr="00A52080">
        <w:trPr>
          <w:trHeight w:val="965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Основная профессиональная деятельность:</w:t>
            </w:r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Количественные показатели</w:t>
            </w:r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Качественные показатели профессиональной деятельности</w:t>
            </w:r>
          </w:p>
        </w:tc>
      </w:tr>
      <w:tr w:rsidR="00A52080" w:rsidRPr="00A52080" w:rsidTr="00A52080">
        <w:trPr>
          <w:trHeight w:val="1263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Инфекционная безопасность</w:t>
            </w: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Обеспечение безопасности на рабочем месте и безопасности пациента, контроль инфекционной безопасности на рабочем месте, работа с медицинскими отходами</w:t>
            </w:r>
          </w:p>
        </w:tc>
      </w:tr>
      <w:tr w:rsidR="00A52080" w:rsidRPr="00A52080" w:rsidTr="00A52080">
        <w:trPr>
          <w:trHeight w:val="1274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lastRenderedPageBreak/>
              <w:t>3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Гигиеническое воспитание и образование населения</w:t>
            </w:r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Тематика бесед с пациентами, раз</w:t>
            </w:r>
            <w:r w:rsidR="007425A7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работка памяток, </w:t>
            </w:r>
            <w:proofErr w:type="spellStart"/>
            <w:r w:rsidR="007425A7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санбюллетеней</w:t>
            </w:r>
            <w:proofErr w:type="spellEnd"/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Оформление уголков здоровья, работа в школах здоровья для пациентов, проведение лекций, др.</w:t>
            </w:r>
          </w:p>
        </w:tc>
      </w:tr>
      <w:tr w:rsidR="00A52080" w:rsidRPr="00A52080" w:rsidTr="00A52080">
        <w:trPr>
          <w:trHeight w:val="991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Распрост</w:t>
            </w: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ранение профессионального опыта</w:t>
            </w:r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преподавательская деятельность, наставничест</w:t>
            </w: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во, участие в адаптации молодых </w:t>
            </w: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специалистов, руководство практикой</w:t>
            </w:r>
          </w:p>
        </w:tc>
      </w:tr>
      <w:tr w:rsidR="00A52080" w:rsidRPr="00A52080" w:rsidTr="00A52080">
        <w:trPr>
          <w:trHeight w:val="1932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Научно-методическая деятельность:</w:t>
            </w:r>
          </w:p>
          <w:p w:rsidR="00A52080" w:rsidRDefault="00A52080" w:rsidP="00A52080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участие, организаций конференций, семинаров, мастер-классов, профессиональных конкурсов</w:t>
            </w:r>
          </w:p>
          <w:p w:rsidR="00A52080" w:rsidRDefault="00A52080" w:rsidP="00A52080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участие в проектах (на уровне организации, городских, федеральных, международных)</w:t>
            </w:r>
          </w:p>
          <w:p w:rsidR="00A52080" w:rsidRPr="00A52080" w:rsidRDefault="00A52080" w:rsidP="00A52080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наличие публикаций</w:t>
            </w:r>
          </w:p>
        </w:tc>
      </w:tr>
      <w:tr w:rsidR="00A52080" w:rsidRPr="00A52080" w:rsidTr="00A52080">
        <w:trPr>
          <w:trHeight w:val="1932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Общественная и социально - значимая деятельность</w:t>
            </w:r>
          </w:p>
          <w:p w:rsidR="00A52080" w:rsidRDefault="00A52080" w:rsidP="00A52080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участие в Совете медсестер</w:t>
            </w:r>
          </w:p>
          <w:p w:rsidR="00A52080" w:rsidRDefault="00A52080" w:rsidP="00A52080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экспертная деятельность (работа в качестве эксперта проф.</w:t>
            </w: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конкурсов, членом жюри проф.</w:t>
            </w: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мероприятий и др.)</w:t>
            </w:r>
          </w:p>
          <w:p w:rsidR="00A52080" w:rsidRPr="00A52080" w:rsidRDefault="00A52080" w:rsidP="00A52080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участие в работе профессиональных сообществ, профсоюзной организации</w:t>
            </w:r>
          </w:p>
        </w:tc>
      </w:tr>
      <w:tr w:rsidR="00A52080" w:rsidRPr="00A52080" w:rsidTr="00A52080">
        <w:trPr>
          <w:trHeight w:val="436"/>
        </w:trPr>
        <w:tc>
          <w:tcPr>
            <w:tcW w:w="237" w:type="pct"/>
            <w:shd w:val="clear" w:color="auto" w:fill="FFFFFF"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Выводы. Цели и задачи.</w:t>
            </w:r>
          </w:p>
        </w:tc>
      </w:tr>
    </w:tbl>
    <w:p w:rsidR="0099696B" w:rsidRPr="00A52080" w:rsidRDefault="0099696B" w:rsidP="00A52080">
      <w:pPr>
        <w:jc w:val="both"/>
        <w:rPr>
          <w:sz w:val="28"/>
          <w:szCs w:val="28"/>
        </w:rPr>
      </w:pPr>
    </w:p>
    <w:sectPr w:rsidR="0099696B" w:rsidRPr="00A52080" w:rsidSect="00ED16B8">
      <w:pgSz w:w="11906" w:h="16838"/>
      <w:pgMar w:top="426" w:right="566" w:bottom="568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E79D4"/>
    <w:multiLevelType w:val="hybridMultilevel"/>
    <w:tmpl w:val="1B5858F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43C71E4"/>
    <w:multiLevelType w:val="hybridMultilevel"/>
    <w:tmpl w:val="115C45BE"/>
    <w:lvl w:ilvl="0" w:tplc="4B3EEC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9460EB"/>
    <w:multiLevelType w:val="hybridMultilevel"/>
    <w:tmpl w:val="0ACE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472C7"/>
    <w:multiLevelType w:val="hybridMultilevel"/>
    <w:tmpl w:val="16867004"/>
    <w:lvl w:ilvl="0" w:tplc="4B3EEC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A20746"/>
    <w:multiLevelType w:val="hybridMultilevel"/>
    <w:tmpl w:val="5DACF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BE8"/>
    <w:rsid w:val="001F5C67"/>
    <w:rsid w:val="00231308"/>
    <w:rsid w:val="00447D23"/>
    <w:rsid w:val="00505BF4"/>
    <w:rsid w:val="00721BE8"/>
    <w:rsid w:val="007425A7"/>
    <w:rsid w:val="00866A0F"/>
    <w:rsid w:val="00977C58"/>
    <w:rsid w:val="0099696B"/>
    <w:rsid w:val="00A52080"/>
    <w:rsid w:val="00A85A9D"/>
    <w:rsid w:val="00E42D16"/>
    <w:rsid w:val="00ED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1BE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21BE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213pt">
    <w:name w:val="Основной текст (2) + 13 pt"/>
    <w:aliases w:val="Полужирный"/>
    <w:basedOn w:val="a0"/>
    <w:rsid w:val="00505BF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A52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1BE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21BE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213pt">
    <w:name w:val="Основной текст (2) + 13 pt"/>
    <w:aliases w:val="Полужирный"/>
    <w:basedOn w:val="a0"/>
    <w:rsid w:val="00505BF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A52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9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Марина Сергеевна</dc:creator>
  <cp:lastModifiedBy>Мизева Наталья Ивановна</cp:lastModifiedBy>
  <cp:revision>5</cp:revision>
  <cp:lastPrinted>2014-08-26T05:54:00Z</cp:lastPrinted>
  <dcterms:created xsi:type="dcterms:W3CDTF">2021-03-31T06:21:00Z</dcterms:created>
  <dcterms:modified xsi:type="dcterms:W3CDTF">2021-03-31T06:22:00Z</dcterms:modified>
</cp:coreProperties>
</file>